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0F" w:rsidRDefault="00D71C0F" w:rsidP="00D71C0F">
      <w:pPr>
        <w:pStyle w:val="LO-normal"/>
        <w:jc w:val="center"/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t xml:space="preserve">Procedura działalności biblioteki </w:t>
      </w:r>
      <w:r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br/>
        <w:t xml:space="preserve">Szkoły Podstawowej </w:t>
      </w:r>
      <w:r w:rsidR="00DC7E1A"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t>im. Jana Pawła II w Krępsku</w:t>
      </w:r>
      <w:r>
        <w:rPr>
          <w:rFonts w:ascii="Times New Roman" w:eastAsia="Times New Roman" w:hAnsi="Times New Roman" w:cs="Times New Roman"/>
          <w:b/>
          <w:color w:val="C9211E"/>
          <w:sz w:val="32"/>
          <w:szCs w:val="32"/>
        </w:rPr>
        <w:br/>
        <w:t>w okresie pandemii COVID-19</w:t>
      </w:r>
      <w:r>
        <w:rPr>
          <w:rFonts w:ascii="Times New Roman" w:eastAsia="Times New Roman" w:hAnsi="Times New Roman" w:cs="Times New Roman"/>
          <w:b/>
          <w:color w:val="C9211E"/>
          <w:sz w:val="30"/>
          <w:szCs w:val="30"/>
        </w:rPr>
        <w:t xml:space="preserve"> </w:t>
      </w:r>
    </w:p>
    <w:p w:rsidR="00D71C0F" w:rsidRDefault="00D71C0F" w:rsidP="00D71C0F">
      <w:pPr>
        <w:pStyle w:val="NormalnyWeb"/>
        <w:shd w:val="clear" w:color="auto" w:fill="FFFFFF"/>
        <w:spacing w:before="90" w:beforeAutospacing="0" w:after="90" w:afterAutospacing="0"/>
        <w:ind w:firstLine="708"/>
        <w:rPr>
          <w:rFonts w:ascii="Helvetica" w:hAnsi="Helvetica"/>
          <w:b/>
          <w:color w:val="1D2129"/>
          <w:sz w:val="21"/>
          <w:szCs w:val="21"/>
        </w:rPr>
      </w:pPr>
    </w:p>
    <w:p w:rsidR="00D71C0F" w:rsidRPr="004C31A2" w:rsidRDefault="00D71C0F" w:rsidP="00D71C0F">
      <w:pPr>
        <w:pStyle w:val="NormalnyWeb"/>
        <w:shd w:val="clear" w:color="auto" w:fill="FFFFFF"/>
        <w:spacing w:before="90" w:beforeAutospacing="0" w:after="90" w:afterAutospacing="0"/>
        <w:ind w:left="709"/>
        <w:rPr>
          <w:rFonts w:ascii="Helvetica" w:hAnsi="Helvetica"/>
          <w:b/>
          <w:color w:val="1D2129"/>
          <w:sz w:val="25"/>
          <w:szCs w:val="21"/>
        </w:rPr>
      </w:pPr>
      <w:r w:rsidRPr="004C31A2">
        <w:rPr>
          <w:rFonts w:ascii="Helvetica" w:hAnsi="Helvetica"/>
          <w:b/>
          <w:color w:val="1D2129"/>
          <w:sz w:val="25"/>
          <w:szCs w:val="21"/>
        </w:rPr>
        <w:t>Podstawa prawna:</w:t>
      </w:r>
    </w:p>
    <w:p w:rsidR="00D71C0F" w:rsidRDefault="00D71C0F" w:rsidP="00D71C0F">
      <w:pPr>
        <w:pStyle w:val="LO-normal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4C31A2">
        <w:rPr>
          <w:rFonts w:ascii="Times New Roman" w:eastAsia="Times New Roman" w:hAnsi="Times New Roman" w:cs="Times New Roman"/>
          <w:color w:val="000000"/>
        </w:rPr>
        <w:t xml:space="preserve"> Art. 8a ust 5 </w:t>
      </w:r>
      <w:proofErr w:type="spellStart"/>
      <w:r w:rsidRPr="004C31A2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4C31A2">
        <w:rPr>
          <w:rFonts w:ascii="Times New Roman" w:eastAsia="Times New Roman" w:hAnsi="Times New Roman" w:cs="Times New Roman"/>
          <w:color w:val="000000"/>
        </w:rPr>
        <w:t xml:space="preserve"> 2 ustawy z dnia 14 marca 1985 r. o Państwowej Inspekcji Sanitarnej (Dz. U. Z 2019 r. poz. 59 oraz z 2020 . poz. 322, 374 i 567)</w:t>
      </w:r>
    </w:p>
    <w:p w:rsidR="00D71C0F" w:rsidRPr="004C31A2" w:rsidRDefault="00D71C0F" w:rsidP="00D71C0F">
      <w:pPr>
        <w:pStyle w:val="LO-normal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4C31A2">
        <w:rPr>
          <w:rFonts w:ascii="Times New Roman" w:eastAsia="Times New Roman" w:hAnsi="Times New Roman" w:cs="Times New Roman"/>
          <w:color w:val="000000"/>
        </w:rPr>
        <w:t>Rekomendacje Biblioteki Narodowej dotyczą organizacji pracy wszystkich typów bibliotek, również bibliotek szkolnych w zakresie ich dotyczącym.</w:t>
      </w:r>
    </w:p>
    <w:p w:rsidR="00D71C0F" w:rsidRPr="004708AE" w:rsidRDefault="00D71C0F" w:rsidP="00D71C0F">
      <w:pPr>
        <w:pStyle w:val="LO-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Wytyczne  Ministerstwa Zdrowia i Ministerstwa Edukacji Narodowej dla szkół, oddziałów przedszkolnych w szkole podstawowej i innych form wychowania przedszkolnego z dnia 30 kwietnia 2020 r.</w:t>
      </w:r>
    </w:p>
    <w:p w:rsidR="00D71C0F" w:rsidRDefault="00D71C0F" w:rsidP="00D71C0F">
      <w:pPr>
        <w:pStyle w:val="LO-normal"/>
        <w:spacing w:line="360" w:lineRule="auto"/>
        <w:ind w:left="720"/>
        <w:jc w:val="both"/>
        <w:rPr>
          <w:rFonts w:ascii="Times New Roman" w:hAnsi="Times New Roman"/>
        </w:rPr>
      </w:pPr>
    </w:p>
    <w:p w:rsidR="00D71C0F" w:rsidRPr="004C31A2" w:rsidRDefault="00D71C0F" w:rsidP="00D71C0F">
      <w:pPr>
        <w:pStyle w:val="Normalny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709"/>
        <w:rPr>
          <w:rFonts w:ascii="Helvetica" w:hAnsi="Helvetica"/>
          <w:b/>
          <w:color w:val="1D2129"/>
          <w:sz w:val="25"/>
          <w:szCs w:val="21"/>
        </w:rPr>
      </w:pPr>
      <w:r w:rsidRPr="004C31A2">
        <w:rPr>
          <w:rFonts w:ascii="Helvetica" w:hAnsi="Helvetica"/>
          <w:b/>
          <w:color w:val="1D2129"/>
          <w:sz w:val="25"/>
          <w:szCs w:val="21"/>
        </w:rPr>
        <w:t xml:space="preserve">PROCEDURA PRZYJMOWANIA </w:t>
      </w:r>
      <w:r w:rsidRPr="004C31A2">
        <w:rPr>
          <w:rFonts w:ascii="Helvetica" w:hAnsi="Helvetica"/>
          <w:b/>
          <w:color w:val="FF0000"/>
          <w:sz w:val="25"/>
          <w:szCs w:val="21"/>
        </w:rPr>
        <w:t>KSIĄŻEK</w:t>
      </w:r>
      <w:r w:rsidRPr="004C31A2">
        <w:rPr>
          <w:rFonts w:ascii="Helvetica" w:hAnsi="Helvetica"/>
          <w:b/>
          <w:color w:val="1D2129"/>
          <w:sz w:val="25"/>
          <w:szCs w:val="21"/>
        </w:rPr>
        <w:t xml:space="preserve"> DO BIBLIOTEKI</w:t>
      </w:r>
    </w:p>
    <w:p w:rsidR="00D71C0F" w:rsidRPr="00020D83" w:rsidRDefault="00D71C0F" w:rsidP="00D71C0F">
      <w:pPr>
        <w:pStyle w:val="NormalnyWeb"/>
        <w:shd w:val="clear" w:color="auto" w:fill="FFFFFF"/>
        <w:spacing w:before="90" w:beforeAutospacing="0" w:after="90" w:afterAutospacing="0"/>
        <w:ind w:firstLine="708"/>
        <w:rPr>
          <w:rFonts w:ascii="Helvetica" w:hAnsi="Helvetica"/>
          <w:b/>
          <w:color w:val="1D2129"/>
          <w:sz w:val="21"/>
          <w:szCs w:val="21"/>
        </w:rPr>
      </w:pP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 xml:space="preserve">Książki można oddawać od 1 </w:t>
      </w:r>
      <w:r>
        <w:rPr>
          <w:color w:val="1D2129"/>
        </w:rPr>
        <w:t xml:space="preserve">do </w:t>
      </w:r>
      <w:r w:rsidRPr="00245A32">
        <w:rPr>
          <w:color w:val="1D2129"/>
        </w:rPr>
        <w:t>czerwca 2020r.</w:t>
      </w: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b/>
          <w:color w:val="1D2129"/>
        </w:rPr>
      </w:pPr>
      <w:r w:rsidRPr="00245A32">
        <w:rPr>
          <w:color w:val="1D2129"/>
        </w:rPr>
        <w:t xml:space="preserve">Bibliotekarz będzie odbierał książki w przedsionku </w:t>
      </w:r>
      <w:r w:rsidR="00DC7E1A">
        <w:rPr>
          <w:color w:val="1D2129"/>
        </w:rPr>
        <w:t>szkoły.</w:t>
      </w:r>
      <w:r w:rsidRPr="00245A32">
        <w:rPr>
          <w:color w:val="1D2129"/>
        </w:rPr>
        <w:t xml:space="preserve"> </w:t>
      </w:r>
      <w:r w:rsidRPr="00245A32">
        <w:rPr>
          <w:color w:val="1D2129"/>
        </w:rPr>
        <w:br/>
      </w:r>
      <w:r w:rsidRPr="00245A32">
        <w:rPr>
          <w:b/>
          <w:color w:val="1D2129"/>
        </w:rPr>
        <w:t>w</w:t>
      </w:r>
      <w:r w:rsidR="00DC7E1A">
        <w:rPr>
          <w:b/>
          <w:color w:val="1D2129"/>
        </w:rPr>
        <w:t>e</w:t>
      </w:r>
      <w:r w:rsidRPr="00245A32">
        <w:rPr>
          <w:b/>
          <w:color w:val="1D2129"/>
        </w:rPr>
        <w:t xml:space="preserve"> </w:t>
      </w:r>
      <w:r w:rsidR="00DC7E1A">
        <w:rPr>
          <w:b/>
          <w:color w:val="1D2129"/>
        </w:rPr>
        <w:t>wtorki</w:t>
      </w:r>
      <w:r w:rsidRPr="00245A32">
        <w:rPr>
          <w:b/>
          <w:color w:val="1D2129"/>
        </w:rPr>
        <w:t xml:space="preserve"> i </w:t>
      </w:r>
      <w:r w:rsidR="0050700D">
        <w:rPr>
          <w:b/>
          <w:color w:val="1D2129"/>
        </w:rPr>
        <w:t>piątki</w:t>
      </w:r>
      <w:r w:rsidRPr="00245A32">
        <w:rPr>
          <w:b/>
          <w:color w:val="1D2129"/>
        </w:rPr>
        <w:t xml:space="preserve"> w godz. </w:t>
      </w:r>
      <w:r w:rsidR="00DC7E1A">
        <w:rPr>
          <w:b/>
          <w:color w:val="1D2129"/>
        </w:rPr>
        <w:t>9</w:t>
      </w:r>
      <w:r w:rsidRPr="00245A32">
        <w:rPr>
          <w:b/>
          <w:color w:val="1D2129"/>
          <w:vertAlign w:val="superscript"/>
        </w:rPr>
        <w:t>00</w:t>
      </w:r>
      <w:r w:rsidRPr="00245A32">
        <w:rPr>
          <w:b/>
          <w:color w:val="1D2129"/>
        </w:rPr>
        <w:t xml:space="preserve"> – 1</w:t>
      </w:r>
      <w:r w:rsidR="00DC7E1A">
        <w:rPr>
          <w:b/>
          <w:color w:val="1D2129"/>
        </w:rPr>
        <w:t>2</w:t>
      </w:r>
      <w:r w:rsidRPr="00245A32">
        <w:rPr>
          <w:b/>
          <w:color w:val="1D2129"/>
          <w:vertAlign w:val="superscript"/>
        </w:rPr>
        <w:t>00</w:t>
      </w:r>
      <w:r w:rsidRPr="00245A32">
        <w:rPr>
          <w:b/>
          <w:color w:val="1D2129"/>
        </w:rPr>
        <w:t>.</w:t>
      </w: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 xml:space="preserve">W pozostałe dni książki można zostawiać w kartonie w przedsionku szkoły, </w:t>
      </w:r>
      <w:r>
        <w:rPr>
          <w:color w:val="1D2129"/>
        </w:rPr>
        <w:br/>
      </w:r>
      <w:r w:rsidRPr="00245A32">
        <w:rPr>
          <w:color w:val="1D2129"/>
        </w:rPr>
        <w:t xml:space="preserve">w godzinach </w:t>
      </w:r>
      <w:r w:rsidR="00DC7E1A">
        <w:rPr>
          <w:color w:val="1D2129"/>
        </w:rPr>
        <w:t>9</w:t>
      </w:r>
      <w:r w:rsidRPr="00245A32">
        <w:rPr>
          <w:color w:val="1D2129"/>
          <w:vertAlign w:val="superscript"/>
        </w:rPr>
        <w:t>00</w:t>
      </w:r>
      <w:r w:rsidRPr="00245A32">
        <w:rPr>
          <w:color w:val="1D2129"/>
        </w:rPr>
        <w:t xml:space="preserve"> – 1</w:t>
      </w:r>
      <w:r w:rsidR="00DC7E1A">
        <w:rPr>
          <w:color w:val="1D2129"/>
        </w:rPr>
        <w:t>2</w:t>
      </w:r>
      <w:r w:rsidRPr="00245A32">
        <w:rPr>
          <w:color w:val="1D2129"/>
          <w:vertAlign w:val="superscript"/>
        </w:rPr>
        <w:t>00</w:t>
      </w:r>
      <w:r w:rsidR="00DC7E1A">
        <w:rPr>
          <w:color w:val="1D2129"/>
          <w:vertAlign w:val="superscript"/>
        </w:rPr>
        <w:t>.</w:t>
      </w: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 xml:space="preserve">Do stanowiska bibliotekarza podchodzimy pojedynczo z zachowaniem reżimu sanitarnego (rękawiczki, maseczki, najlepiej własny długopis). </w:t>
      </w: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 xml:space="preserve">Do każdej oddawanej książki należy włożyć kartkę z </w:t>
      </w:r>
      <w:r>
        <w:rPr>
          <w:color w:val="1D2129"/>
        </w:rPr>
        <w:t xml:space="preserve">datą zwrotu, </w:t>
      </w:r>
      <w:r w:rsidRPr="00245A32">
        <w:rPr>
          <w:color w:val="1D2129"/>
        </w:rPr>
        <w:t xml:space="preserve">nazwiskiem i klasą. </w:t>
      </w:r>
    </w:p>
    <w:p w:rsidR="00D71C0F" w:rsidRPr="00245A32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>Książki odkładamy do wyznaczonego kartonu, bibliotekarz zapisuje na liście klasę, imię i nazwisko ucznia oraz ilość zwracanych książek.</w:t>
      </w:r>
    </w:p>
    <w:p w:rsidR="00D71C0F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245A32">
        <w:rPr>
          <w:color w:val="1D2129"/>
        </w:rPr>
        <w:t xml:space="preserve">W przypadku zostawiania książek w przedsionku szkoły – także należy wpisać się </w:t>
      </w:r>
      <w:r>
        <w:rPr>
          <w:color w:val="1D2129"/>
        </w:rPr>
        <w:br/>
      </w:r>
      <w:r w:rsidRPr="00245A32">
        <w:rPr>
          <w:color w:val="1D2129"/>
        </w:rPr>
        <w:t>na przygotowaną listę.</w:t>
      </w:r>
    </w:p>
    <w:p w:rsidR="00D71C0F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>
        <w:rPr>
          <w:color w:val="1D2129"/>
        </w:rPr>
        <w:t xml:space="preserve">Odebrane książki, oznaczone kartką z datą przyjęcia, zostaną przetransportowane </w:t>
      </w:r>
      <w:r>
        <w:rPr>
          <w:color w:val="1D2129"/>
        </w:rPr>
        <w:br/>
        <w:t xml:space="preserve">do wyznaczonego pomieszczenia na  przynajmniej 3-dniową kwarantannę. </w:t>
      </w:r>
      <w:r>
        <w:rPr>
          <w:color w:val="1D2129"/>
        </w:rPr>
        <w:br/>
        <w:t>Po tym czasie zostaną dostarczone do biblioteki.</w:t>
      </w:r>
    </w:p>
    <w:p w:rsidR="00D71C0F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284"/>
        <w:rPr>
          <w:color w:val="1D2129"/>
        </w:rPr>
      </w:pPr>
      <w:r w:rsidRPr="00B6697E">
        <w:rPr>
          <w:color w:val="1D2129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</w:t>
      </w:r>
      <w:r>
        <w:rPr>
          <w:color w:val="1D2129"/>
        </w:rPr>
        <w:t xml:space="preserve"> UV. </w:t>
      </w:r>
    </w:p>
    <w:p w:rsidR="00D71C0F" w:rsidRDefault="00D71C0F" w:rsidP="00D71C0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709" w:hanging="425"/>
        <w:rPr>
          <w:color w:val="1D2129"/>
        </w:rPr>
      </w:pPr>
      <w:r w:rsidRPr="00B6697E">
        <w:rPr>
          <w:color w:val="1D2129"/>
        </w:rPr>
        <w:t>Poleca się zarówno użytkownikom, jak i bibliotekarzom, przebywanie w bibliotece</w:t>
      </w:r>
      <w:r>
        <w:rPr>
          <w:color w:val="1D2129"/>
        </w:rPr>
        <w:t>,</w:t>
      </w:r>
      <w:r w:rsidRPr="00B6697E">
        <w:rPr>
          <w:color w:val="1D2129"/>
        </w:rPr>
        <w:t xml:space="preserve"> </w:t>
      </w:r>
      <w:r>
        <w:rPr>
          <w:color w:val="1D2129"/>
        </w:rPr>
        <w:t xml:space="preserve">lub pomieszczeniu w którym odbierane są książki, </w:t>
      </w:r>
      <w:r w:rsidRPr="00B6697E">
        <w:rPr>
          <w:color w:val="1D2129"/>
        </w:rPr>
        <w:t>w maseczkach i rękawiczkach.</w:t>
      </w:r>
    </w:p>
    <w:p w:rsidR="00DC7E1A" w:rsidRPr="00B6697E" w:rsidRDefault="00DC7E1A" w:rsidP="00DC7E1A">
      <w:pPr>
        <w:pStyle w:val="NormalnyWeb"/>
        <w:shd w:val="clear" w:color="auto" w:fill="FFFFFF"/>
        <w:spacing w:before="0" w:beforeAutospacing="0" w:after="120" w:afterAutospacing="0" w:line="276" w:lineRule="auto"/>
        <w:ind w:left="709"/>
        <w:rPr>
          <w:color w:val="1D2129"/>
        </w:rPr>
      </w:pPr>
    </w:p>
    <w:p w:rsidR="00D71C0F" w:rsidRPr="004C31A2" w:rsidRDefault="00D71C0F" w:rsidP="00D71C0F">
      <w:pPr>
        <w:pStyle w:val="Normalny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709"/>
        <w:rPr>
          <w:rFonts w:ascii="Helvetica" w:hAnsi="Helvetica"/>
          <w:b/>
          <w:color w:val="1D2129"/>
        </w:rPr>
      </w:pPr>
      <w:r w:rsidRPr="004C31A2">
        <w:rPr>
          <w:rFonts w:ascii="Helvetica" w:hAnsi="Helvetica"/>
          <w:b/>
          <w:color w:val="1D2129"/>
        </w:rPr>
        <w:lastRenderedPageBreak/>
        <w:t xml:space="preserve">PROCEDURA PRZYJMOWANIA </w:t>
      </w:r>
      <w:r w:rsidRPr="004C31A2">
        <w:rPr>
          <w:rFonts w:ascii="Helvetica" w:hAnsi="Helvetica"/>
          <w:b/>
          <w:color w:val="FF0000"/>
        </w:rPr>
        <w:t>PODRĘCZNIKÓW</w:t>
      </w:r>
      <w:r w:rsidRPr="004C31A2">
        <w:rPr>
          <w:rFonts w:ascii="Helvetica" w:hAnsi="Helvetica"/>
          <w:b/>
          <w:color w:val="1D2129"/>
        </w:rPr>
        <w:t xml:space="preserve"> DO BIBLIOTEKI</w:t>
      </w:r>
    </w:p>
    <w:p w:rsidR="00D71C0F" w:rsidRDefault="00D71C0F" w:rsidP="00D71C0F">
      <w:pPr>
        <w:pStyle w:val="NormalnyWeb"/>
        <w:shd w:val="clear" w:color="auto" w:fill="FFFFFF"/>
        <w:spacing w:before="90" w:beforeAutospacing="0" w:after="90" w:afterAutospacing="0"/>
        <w:ind w:left="709"/>
        <w:rPr>
          <w:rFonts w:ascii="Helvetica" w:hAnsi="Helvetica"/>
          <w:b/>
          <w:color w:val="1D2129"/>
          <w:sz w:val="21"/>
          <w:szCs w:val="21"/>
        </w:rPr>
      </w:pPr>
    </w:p>
    <w:p w:rsidR="00D71C0F" w:rsidRPr="004C31A2" w:rsidRDefault="00D71C0F" w:rsidP="00D71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90" w:afterAutospacing="0" w:line="276" w:lineRule="auto"/>
        <w:ind w:left="709" w:hanging="283"/>
        <w:rPr>
          <w:color w:val="1D2129"/>
          <w:szCs w:val="21"/>
        </w:rPr>
      </w:pPr>
      <w:r w:rsidRPr="004C31A2">
        <w:rPr>
          <w:color w:val="1D2129"/>
          <w:szCs w:val="21"/>
        </w:rPr>
        <w:t>Za odbiór podręczników odpowiadają wychowawcy klas.</w:t>
      </w:r>
    </w:p>
    <w:p w:rsidR="00DC7E1A" w:rsidRDefault="00D71C0F" w:rsidP="00D71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90" w:afterAutospacing="0" w:line="276" w:lineRule="auto"/>
        <w:ind w:left="709" w:hanging="283"/>
        <w:rPr>
          <w:color w:val="1D2129"/>
          <w:szCs w:val="21"/>
        </w:rPr>
      </w:pPr>
      <w:r w:rsidRPr="004C31A2">
        <w:rPr>
          <w:color w:val="1D2129"/>
          <w:szCs w:val="21"/>
        </w:rPr>
        <w:t xml:space="preserve">Podręczniki będą oddawane wg harmonogramu uzgodnionego z wychowawcami </w:t>
      </w:r>
    </w:p>
    <w:p w:rsidR="00D71C0F" w:rsidRPr="004C31A2" w:rsidRDefault="00DC7E1A" w:rsidP="00DC7E1A">
      <w:pPr>
        <w:pStyle w:val="NormalnyWeb"/>
        <w:shd w:val="clear" w:color="auto" w:fill="FFFFFF"/>
        <w:spacing w:before="0" w:beforeAutospacing="0" w:after="90" w:afterAutospacing="0" w:line="276" w:lineRule="auto"/>
        <w:ind w:left="709"/>
        <w:rPr>
          <w:color w:val="1D2129"/>
          <w:szCs w:val="21"/>
        </w:rPr>
      </w:pPr>
      <w:r w:rsidRPr="004C31A2">
        <w:rPr>
          <w:color w:val="1D2129"/>
          <w:szCs w:val="21"/>
        </w:rPr>
        <w:t xml:space="preserve">i </w:t>
      </w:r>
      <w:r w:rsidR="00D71C0F" w:rsidRPr="004C31A2">
        <w:rPr>
          <w:color w:val="1D2129"/>
          <w:szCs w:val="21"/>
        </w:rPr>
        <w:t>dyrektorem szkoły.</w:t>
      </w:r>
    </w:p>
    <w:p w:rsidR="00D71C0F" w:rsidRPr="004C31A2" w:rsidRDefault="00D71C0F" w:rsidP="00D71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90" w:afterAutospacing="0" w:line="276" w:lineRule="auto"/>
        <w:ind w:left="709" w:hanging="283"/>
        <w:rPr>
          <w:color w:val="1D2129"/>
          <w:szCs w:val="21"/>
        </w:rPr>
      </w:pPr>
      <w:r w:rsidRPr="004C31A2">
        <w:rPr>
          <w:color w:val="1D2129"/>
          <w:szCs w:val="21"/>
        </w:rPr>
        <w:t xml:space="preserve">O terminie zwrotów poszczególne klasy zostaną poinformowane </w:t>
      </w:r>
      <w:r w:rsidR="00DC7E1A">
        <w:rPr>
          <w:color w:val="1D2129"/>
          <w:szCs w:val="21"/>
        </w:rPr>
        <w:t xml:space="preserve">za pośrednictwem </w:t>
      </w:r>
      <w:r w:rsidRPr="004C31A2">
        <w:rPr>
          <w:color w:val="1D2129"/>
          <w:szCs w:val="21"/>
        </w:rPr>
        <w:t xml:space="preserve">  Dziennik</w:t>
      </w:r>
      <w:r w:rsidR="00DC7E1A">
        <w:rPr>
          <w:color w:val="1D2129"/>
          <w:szCs w:val="21"/>
        </w:rPr>
        <w:t>a</w:t>
      </w:r>
      <w:r w:rsidRPr="004C31A2">
        <w:rPr>
          <w:color w:val="1D2129"/>
          <w:szCs w:val="21"/>
        </w:rPr>
        <w:t xml:space="preserve"> elektroniczn</w:t>
      </w:r>
      <w:r w:rsidR="00DC7E1A">
        <w:rPr>
          <w:color w:val="1D2129"/>
          <w:szCs w:val="21"/>
        </w:rPr>
        <w:t>ego</w:t>
      </w:r>
      <w:r w:rsidRPr="004C31A2">
        <w:rPr>
          <w:color w:val="1D2129"/>
          <w:szCs w:val="21"/>
        </w:rPr>
        <w:t xml:space="preserve"> i </w:t>
      </w:r>
      <w:r w:rsidR="00DC7E1A">
        <w:rPr>
          <w:color w:val="1D2129"/>
          <w:szCs w:val="21"/>
        </w:rPr>
        <w:t>drogą e-mail</w:t>
      </w:r>
      <w:r w:rsidR="00607263">
        <w:rPr>
          <w:color w:val="1D2129"/>
          <w:szCs w:val="21"/>
        </w:rPr>
        <w:t>.</w:t>
      </w:r>
    </w:p>
    <w:p w:rsidR="00D71C0F" w:rsidRPr="004C31A2" w:rsidRDefault="00D71C0F" w:rsidP="00D71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90" w:afterAutospacing="0" w:line="276" w:lineRule="auto"/>
        <w:ind w:left="709" w:hanging="283"/>
        <w:rPr>
          <w:color w:val="1D2129"/>
          <w:szCs w:val="21"/>
        </w:rPr>
      </w:pPr>
      <w:r w:rsidRPr="004C31A2">
        <w:rPr>
          <w:color w:val="1D2129"/>
          <w:szCs w:val="21"/>
        </w:rPr>
        <w:t>Przygotowanie podręczników przed oddawaniem:</w:t>
      </w:r>
    </w:p>
    <w:p w:rsidR="00D71C0F" w:rsidRPr="004C31A2" w:rsidRDefault="00D71C0F" w:rsidP="00D71C0F">
      <w:pPr>
        <w:pStyle w:val="NormalnyWeb"/>
        <w:shd w:val="clear" w:color="auto" w:fill="FFFFFF"/>
        <w:spacing w:before="90" w:beforeAutospacing="0" w:after="90" w:afterAutospacing="0" w:line="276" w:lineRule="auto"/>
        <w:ind w:left="1440"/>
        <w:rPr>
          <w:color w:val="1D2129"/>
          <w:szCs w:val="21"/>
        </w:rPr>
      </w:pPr>
      <w:r w:rsidRPr="004C31A2">
        <w:rPr>
          <w:color w:val="1D2129"/>
          <w:szCs w:val="21"/>
        </w:rPr>
        <w:t>- zdejmujemy okładki,</w:t>
      </w:r>
    </w:p>
    <w:p w:rsidR="00D71C0F" w:rsidRPr="004C31A2" w:rsidRDefault="00D71C0F" w:rsidP="00D71C0F">
      <w:pPr>
        <w:pStyle w:val="NormalnyWeb"/>
        <w:shd w:val="clear" w:color="auto" w:fill="FFFFFF"/>
        <w:spacing w:before="90" w:beforeAutospacing="0" w:after="120" w:afterAutospacing="0" w:line="276" w:lineRule="auto"/>
        <w:ind w:left="1440"/>
        <w:rPr>
          <w:color w:val="1D2129"/>
        </w:rPr>
      </w:pPr>
      <w:r w:rsidRPr="004C31A2">
        <w:rPr>
          <w:color w:val="1D2129"/>
        </w:rPr>
        <w:t>- wycieramy gumką wszystkie podkreślenia,</w:t>
      </w:r>
    </w:p>
    <w:p w:rsidR="00D71C0F" w:rsidRPr="004C31A2" w:rsidRDefault="00D71C0F" w:rsidP="00D71C0F">
      <w:pPr>
        <w:pStyle w:val="NormalnyWeb"/>
        <w:shd w:val="clear" w:color="auto" w:fill="FFFFFF"/>
        <w:spacing w:before="90" w:beforeAutospacing="0" w:after="120" w:afterAutospacing="0" w:line="276" w:lineRule="auto"/>
        <w:ind w:left="1440"/>
        <w:rPr>
          <w:color w:val="1D2129"/>
        </w:rPr>
      </w:pPr>
      <w:r w:rsidRPr="004C31A2">
        <w:rPr>
          <w:color w:val="1D2129"/>
        </w:rPr>
        <w:t>- naprawiamy wszelkie możliwe uszkodzenia,</w:t>
      </w:r>
    </w:p>
    <w:p w:rsidR="00D71C0F" w:rsidRPr="004C31A2" w:rsidRDefault="00D71C0F" w:rsidP="00D71C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90" w:afterAutospacing="0" w:line="276" w:lineRule="auto"/>
        <w:ind w:left="709" w:hanging="283"/>
        <w:rPr>
          <w:color w:val="1D2129"/>
        </w:rPr>
      </w:pPr>
      <w:r w:rsidRPr="004C31A2">
        <w:rPr>
          <w:color w:val="1D2129"/>
        </w:rPr>
        <w:t>W przypadku zniszczenia lub zagubienia podręcznika:</w:t>
      </w:r>
    </w:p>
    <w:p w:rsidR="00D71C0F" w:rsidRPr="004C31A2" w:rsidRDefault="00D71C0F" w:rsidP="00D71C0F">
      <w:pPr>
        <w:numPr>
          <w:ilvl w:val="0"/>
          <w:numId w:val="6"/>
        </w:num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4C31A2">
        <w:rPr>
          <w:rFonts w:ascii="Times New Roman" w:hAnsi="Times New Roman" w:cs="Times New Roman"/>
          <w:sz w:val="24"/>
          <w:szCs w:val="24"/>
        </w:rPr>
        <w:t xml:space="preserve">uczeń </w:t>
      </w:r>
      <w:r w:rsidR="00607263">
        <w:rPr>
          <w:rFonts w:ascii="Times New Roman" w:hAnsi="Times New Roman" w:cs="Times New Roman"/>
          <w:sz w:val="24"/>
          <w:szCs w:val="24"/>
        </w:rPr>
        <w:t xml:space="preserve">lub rodzic / opiekun </w:t>
      </w:r>
      <w:r w:rsidRPr="004C31A2">
        <w:rPr>
          <w:rFonts w:ascii="Times New Roman" w:hAnsi="Times New Roman" w:cs="Times New Roman"/>
          <w:sz w:val="24"/>
          <w:szCs w:val="24"/>
        </w:rPr>
        <w:t>zwraca się wcześniej do wychowawcy lub bibliotekarza (</w:t>
      </w:r>
      <w:hyperlink r:id="rId5" w:history="1">
        <w:r w:rsidR="00607263" w:rsidRPr="002000E5">
          <w:rPr>
            <w:rStyle w:val="Hipercze"/>
            <w:rFonts w:ascii="Times New Roman" w:hAnsi="Times New Roman" w:cs="Times New Roman"/>
            <w:sz w:val="24"/>
            <w:szCs w:val="24"/>
          </w:rPr>
          <w:t>mkorzeniewska@spkrepsko.goleniow.pl</w:t>
        </w:r>
      </w:hyperlink>
      <w:hyperlink w:history="1"/>
      <w:r w:rsidRPr="004C31A2">
        <w:rPr>
          <w:rFonts w:ascii="Times New Roman" w:hAnsi="Times New Roman" w:cs="Times New Roman"/>
          <w:sz w:val="24"/>
          <w:szCs w:val="24"/>
        </w:rPr>
        <w:t>) z prośbą o informację dotyczącą ceny podręcznika;</w:t>
      </w:r>
    </w:p>
    <w:p w:rsidR="00D71C0F" w:rsidRPr="00B6697E" w:rsidRDefault="00D71C0F" w:rsidP="00D71C0F">
      <w:pPr>
        <w:numPr>
          <w:ilvl w:val="0"/>
          <w:numId w:val="5"/>
        </w:numPr>
        <w:suppressAutoHyphens/>
        <w:spacing w:after="120"/>
      </w:pPr>
      <w:r w:rsidRPr="004C31A2">
        <w:rPr>
          <w:rFonts w:ascii="Times New Roman" w:hAnsi="Times New Roman" w:cs="Times New Roman"/>
          <w:sz w:val="24"/>
          <w:szCs w:val="24"/>
        </w:rPr>
        <w:t xml:space="preserve"> rodzice/opiekunowie prawni są zobowiązani </w:t>
      </w:r>
      <w:r w:rsidR="00607263">
        <w:rPr>
          <w:rFonts w:ascii="Times New Roman" w:hAnsi="Times New Roman" w:cs="Times New Roman"/>
          <w:sz w:val="24"/>
          <w:szCs w:val="24"/>
        </w:rPr>
        <w:t xml:space="preserve">wpłacić równowartość za zgubiony / zniszczony podręcznik na wyznaczone konto bankowe lub odkupić dany podręcznik w wydawnictwie a następnie przekazać go do </w:t>
      </w:r>
      <w:r w:rsidR="00C15C3B">
        <w:rPr>
          <w:rFonts w:ascii="Times New Roman" w:hAnsi="Times New Roman" w:cs="Times New Roman"/>
          <w:sz w:val="24"/>
          <w:szCs w:val="24"/>
        </w:rPr>
        <w:t>szkoły</w:t>
      </w:r>
      <w:r w:rsidR="00607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C0F" w:rsidRPr="00B6697E" w:rsidRDefault="00D71C0F" w:rsidP="00D71C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rPr>
          <w:color w:val="1D2129"/>
        </w:rPr>
      </w:pPr>
      <w:r w:rsidRPr="00B6697E">
        <w:rPr>
          <w:color w:val="1D2129"/>
        </w:rPr>
        <w:t xml:space="preserve">Odebrane </w:t>
      </w:r>
      <w:r>
        <w:rPr>
          <w:color w:val="1D2129"/>
        </w:rPr>
        <w:t>podręczniki</w:t>
      </w:r>
      <w:r w:rsidRPr="00B6697E">
        <w:rPr>
          <w:color w:val="1D2129"/>
        </w:rPr>
        <w:t xml:space="preserve">, oznaczone kartką z datą przyjęcia, zostaną przetransportowane </w:t>
      </w:r>
      <w:r w:rsidRPr="00B6697E">
        <w:rPr>
          <w:color w:val="1D2129"/>
        </w:rPr>
        <w:br/>
        <w:t xml:space="preserve">do wyznaczonego pomieszczenia na  przynajmniej 3-dniową kwarantannę. </w:t>
      </w:r>
      <w:r w:rsidRPr="00B6697E">
        <w:rPr>
          <w:color w:val="1D2129"/>
        </w:rPr>
        <w:br/>
        <w:t>Po tym czasie zostaną dostarczone do biblioteki.</w:t>
      </w:r>
    </w:p>
    <w:p w:rsidR="00D71C0F" w:rsidRPr="00B6697E" w:rsidRDefault="00D71C0F" w:rsidP="00D71C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rPr>
          <w:color w:val="1D2129"/>
        </w:rPr>
      </w:pPr>
      <w:r w:rsidRPr="00B6697E">
        <w:rPr>
          <w:color w:val="1D2129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D71C0F" w:rsidRPr="00B6697E" w:rsidRDefault="00D71C0F" w:rsidP="00D71C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rPr>
          <w:color w:val="1D2129"/>
        </w:rPr>
      </w:pPr>
      <w:r w:rsidRPr="00B6697E">
        <w:rPr>
          <w:color w:val="1D2129"/>
        </w:rPr>
        <w:t xml:space="preserve">Poleca się zarówno użytkownikom, jak i bibliotekarzom, przebywanie w bibliotece, lub </w:t>
      </w:r>
      <w:r>
        <w:rPr>
          <w:color w:val="1D2129"/>
        </w:rPr>
        <w:t xml:space="preserve">pomieszczeniu w którym odbierane są książki, </w:t>
      </w:r>
      <w:r w:rsidRPr="00B6697E">
        <w:rPr>
          <w:color w:val="1D2129"/>
        </w:rPr>
        <w:t>w maseczkach i rękawiczkach.</w:t>
      </w:r>
    </w:p>
    <w:p w:rsidR="00D71C0F" w:rsidRDefault="00D71C0F" w:rsidP="00D71C0F">
      <w:pPr>
        <w:suppressAutoHyphens/>
        <w:spacing w:after="120"/>
        <w:ind w:left="720"/>
      </w:pPr>
    </w:p>
    <w:p w:rsidR="00D71C0F" w:rsidRPr="00D779BE" w:rsidRDefault="00D71C0F" w:rsidP="00D71C0F">
      <w:pPr>
        <w:pStyle w:val="NormalnyWeb"/>
        <w:numPr>
          <w:ilvl w:val="0"/>
          <w:numId w:val="2"/>
        </w:numPr>
        <w:shd w:val="clear" w:color="auto" w:fill="FFFFFF"/>
        <w:spacing w:before="90" w:beforeAutospacing="0" w:after="90" w:afterAutospacing="0"/>
        <w:ind w:left="709"/>
        <w:rPr>
          <w:b/>
        </w:rPr>
      </w:pPr>
      <w:r w:rsidRPr="00D779BE">
        <w:rPr>
          <w:rFonts w:ascii="Helvetica" w:hAnsi="Helvetica"/>
          <w:b/>
          <w:color w:val="1D2129"/>
        </w:rPr>
        <w:t>Postanowienia końcowe</w:t>
      </w:r>
      <w:r w:rsidRPr="00D779BE">
        <w:rPr>
          <w:rFonts w:ascii="Helvetica" w:hAnsi="Helvetica"/>
          <w:b/>
          <w:color w:val="1D2129"/>
        </w:rPr>
        <w:br/>
      </w:r>
    </w:p>
    <w:p w:rsidR="00D71C0F" w:rsidRDefault="00D71C0F" w:rsidP="00D71C0F">
      <w:pPr>
        <w:pStyle w:val="LO-normal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wdrożenie i nadzór nad stosowaniem procedury odpowiada dyrektor szkoły. </w:t>
      </w:r>
    </w:p>
    <w:p w:rsidR="00D71C0F" w:rsidRPr="00D779BE" w:rsidRDefault="00D71C0F" w:rsidP="00D71C0F">
      <w:pPr>
        <w:pStyle w:val="LO-normal"/>
        <w:numPr>
          <w:ilvl w:val="0"/>
          <w:numId w:val="8"/>
        </w:numPr>
        <w:suppressAutoHyphens/>
        <w:spacing w:after="120" w:line="276" w:lineRule="auto"/>
        <w:jc w:val="both"/>
      </w:pPr>
      <w:r w:rsidRPr="00D779BE">
        <w:rPr>
          <w:rFonts w:ascii="Times New Roman" w:eastAsia="Times New Roman" w:hAnsi="Times New Roman" w:cs="Times New Roman"/>
          <w:color w:val="000000"/>
        </w:rPr>
        <w:t xml:space="preserve">Do przestrzegania postanowień niniejszej procedury zobowiązani są wszyscy pracownicy szkoły, rodzice oraz opiekunowie dzieci. </w:t>
      </w:r>
    </w:p>
    <w:p w:rsidR="00D71C0F" w:rsidRDefault="00D71C0F" w:rsidP="00D71C0F">
      <w:pPr>
        <w:pStyle w:val="LO-normal"/>
        <w:numPr>
          <w:ilvl w:val="0"/>
          <w:numId w:val="8"/>
        </w:numPr>
        <w:suppressAutoHyphens/>
        <w:spacing w:after="120" w:line="276" w:lineRule="auto"/>
        <w:jc w:val="both"/>
      </w:pPr>
      <w:r w:rsidRPr="00D779BE">
        <w:rPr>
          <w:rFonts w:ascii="Times New Roman" w:eastAsia="Times New Roman" w:hAnsi="Times New Roman" w:cs="Times New Roman"/>
          <w:color w:val="000000"/>
        </w:rPr>
        <w:t xml:space="preserve">Za zapoznanie pracowników i rodziców/opiekunów prawnych wychowanków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D779BE">
        <w:rPr>
          <w:rFonts w:ascii="Times New Roman" w:eastAsia="Times New Roman" w:hAnsi="Times New Roman" w:cs="Times New Roman"/>
          <w:color w:val="000000"/>
        </w:rPr>
        <w:t>z niniejszą procedurą odpowiada dyrektor szkoły</w:t>
      </w:r>
    </w:p>
    <w:p w:rsidR="006333F0" w:rsidRDefault="006333F0"/>
    <w:sectPr w:rsidR="006333F0" w:rsidSect="0054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340496"/>
    <w:multiLevelType w:val="multilevel"/>
    <w:tmpl w:val="2DEE5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706180"/>
    <w:multiLevelType w:val="multilevel"/>
    <w:tmpl w:val="24CE3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8A29A7"/>
    <w:multiLevelType w:val="hybridMultilevel"/>
    <w:tmpl w:val="8AB8426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A1A44"/>
    <w:multiLevelType w:val="hybridMultilevel"/>
    <w:tmpl w:val="8AB8426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715A8"/>
    <w:multiLevelType w:val="hybridMultilevel"/>
    <w:tmpl w:val="75746484"/>
    <w:lvl w:ilvl="0" w:tplc="7E783A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D450C"/>
    <w:multiLevelType w:val="multilevel"/>
    <w:tmpl w:val="4830D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1C0F"/>
    <w:rsid w:val="0050700D"/>
    <w:rsid w:val="00607263"/>
    <w:rsid w:val="006333F0"/>
    <w:rsid w:val="00925272"/>
    <w:rsid w:val="00955651"/>
    <w:rsid w:val="00C15C3B"/>
    <w:rsid w:val="00C950A0"/>
    <w:rsid w:val="00D71C0F"/>
    <w:rsid w:val="00DC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D71C0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Hipercze">
    <w:name w:val="Hyperlink"/>
    <w:rsid w:val="00D71C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rzeniewska@spkrepsko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2020-05-22T08:19:00Z</dcterms:created>
  <dcterms:modified xsi:type="dcterms:W3CDTF">2020-05-22T08:19:00Z</dcterms:modified>
</cp:coreProperties>
</file>